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67" w:rsidRPr="00D1726F" w:rsidRDefault="00025C3C" w:rsidP="007D0C49">
      <w:pPr>
        <w:adjustRightInd w:val="0"/>
        <w:snapToGrid w:val="0"/>
        <w:jc w:val="center"/>
        <w:rPr>
          <w:rFonts w:ascii="標楷體" w:eastAsia="標楷體" w:hAnsi="標楷體"/>
          <w:sz w:val="56"/>
          <w:szCs w:val="56"/>
        </w:rPr>
      </w:pPr>
      <w:r w:rsidRPr="00D1726F">
        <w:rPr>
          <w:rFonts w:ascii="標楷體" w:eastAsia="標楷體" w:hAnsi="標楷體" w:hint="eastAsia"/>
          <w:sz w:val="56"/>
          <w:szCs w:val="56"/>
        </w:rPr>
        <w:t>桃園市代表隊參加第5</w:t>
      </w:r>
      <w:r w:rsidR="00235509">
        <w:rPr>
          <w:rFonts w:ascii="標楷體" w:eastAsia="標楷體" w:hAnsi="標楷體"/>
          <w:sz w:val="56"/>
          <w:szCs w:val="56"/>
        </w:rPr>
        <w:t>9</w:t>
      </w:r>
      <w:r w:rsidRPr="00D1726F">
        <w:rPr>
          <w:rFonts w:ascii="標楷體" w:eastAsia="標楷體" w:hAnsi="標楷體" w:hint="eastAsia"/>
          <w:sz w:val="56"/>
          <w:szCs w:val="56"/>
        </w:rPr>
        <w:t>屆全國科展</w:t>
      </w:r>
    </w:p>
    <w:p w:rsidR="00025C3C" w:rsidRPr="00D1726F" w:rsidRDefault="00025C3C" w:rsidP="007D0C49">
      <w:pPr>
        <w:adjustRightInd w:val="0"/>
        <w:snapToGrid w:val="0"/>
        <w:jc w:val="center"/>
        <w:rPr>
          <w:rFonts w:ascii="標楷體" w:eastAsia="標楷體" w:hAnsi="標楷體"/>
          <w:sz w:val="56"/>
          <w:szCs w:val="56"/>
        </w:rPr>
      </w:pPr>
      <w:r w:rsidRPr="00D1726F">
        <w:rPr>
          <w:rFonts w:ascii="標楷體" w:eastAsia="標楷體" w:hAnsi="標楷體" w:hint="eastAsia"/>
          <w:sz w:val="56"/>
          <w:szCs w:val="56"/>
        </w:rPr>
        <w:t>7月2</w:t>
      </w:r>
      <w:r w:rsidR="00235509">
        <w:rPr>
          <w:rFonts w:ascii="標楷體" w:eastAsia="標楷體" w:hAnsi="標楷體"/>
          <w:sz w:val="56"/>
          <w:szCs w:val="56"/>
        </w:rPr>
        <w:t>2</w:t>
      </w:r>
      <w:r w:rsidRPr="00D1726F">
        <w:rPr>
          <w:rFonts w:ascii="標楷體" w:eastAsia="標楷體" w:hAnsi="標楷體" w:hint="eastAsia"/>
          <w:sz w:val="56"/>
          <w:szCs w:val="56"/>
        </w:rPr>
        <w:t>日</w:t>
      </w:r>
      <w:r w:rsidR="001C143C" w:rsidRPr="00D1726F">
        <w:rPr>
          <w:rFonts w:ascii="標楷體" w:eastAsia="標楷體" w:hAnsi="標楷體" w:hint="eastAsia"/>
          <w:sz w:val="56"/>
          <w:szCs w:val="56"/>
        </w:rPr>
        <w:t>出發日</w:t>
      </w:r>
      <w:r w:rsidR="007D0C49" w:rsidRPr="00D1726F">
        <w:rPr>
          <w:rFonts w:ascii="標楷體" w:eastAsia="標楷體" w:hAnsi="標楷體" w:hint="eastAsia"/>
          <w:sz w:val="56"/>
          <w:szCs w:val="56"/>
        </w:rPr>
        <w:t>相關</w:t>
      </w:r>
      <w:r w:rsidRPr="00D1726F">
        <w:rPr>
          <w:rFonts w:ascii="標楷體" w:eastAsia="標楷體" w:hAnsi="標楷體" w:hint="eastAsia"/>
          <w:sz w:val="56"/>
          <w:szCs w:val="56"/>
        </w:rPr>
        <w:t>說明</w:t>
      </w:r>
    </w:p>
    <w:p w:rsidR="00025C3C" w:rsidRPr="00D1726F" w:rsidRDefault="00025C3C" w:rsidP="007D0C49">
      <w:pPr>
        <w:adjustRightInd w:val="0"/>
        <w:snapToGrid w:val="0"/>
        <w:rPr>
          <w:rFonts w:ascii="標楷體" w:eastAsia="標楷體" w:hAnsi="標楷體"/>
          <w:sz w:val="28"/>
          <w:szCs w:val="28"/>
        </w:rPr>
      </w:pPr>
    </w:p>
    <w:tbl>
      <w:tblPr>
        <w:tblStyle w:val="a3"/>
        <w:tblW w:w="0" w:type="auto"/>
        <w:tblLook w:val="04A0" w:firstRow="1" w:lastRow="0" w:firstColumn="1" w:lastColumn="0" w:noHBand="0" w:noVBand="1"/>
      </w:tblPr>
      <w:tblGrid>
        <w:gridCol w:w="1980"/>
        <w:gridCol w:w="8363"/>
      </w:tblGrid>
      <w:tr w:rsidR="00025C3C" w:rsidRPr="00D1726F" w:rsidTr="001E0A6A">
        <w:tc>
          <w:tcPr>
            <w:tcW w:w="1980" w:type="dxa"/>
          </w:tcPr>
          <w:p w:rsidR="00025C3C" w:rsidRPr="00D1726F" w:rsidRDefault="00025C3C" w:rsidP="007D0C49">
            <w:pPr>
              <w:adjustRightInd w:val="0"/>
              <w:snapToGrid w:val="0"/>
              <w:jc w:val="center"/>
              <w:rPr>
                <w:rFonts w:ascii="標楷體" w:eastAsia="標楷體" w:hAnsi="標楷體"/>
                <w:sz w:val="28"/>
                <w:szCs w:val="28"/>
              </w:rPr>
            </w:pPr>
            <w:r w:rsidRPr="00D1726F">
              <w:rPr>
                <w:rFonts w:ascii="標楷體" w:eastAsia="標楷體" w:hAnsi="標楷體" w:hint="eastAsia"/>
                <w:sz w:val="28"/>
                <w:szCs w:val="28"/>
              </w:rPr>
              <w:t>時間</w:t>
            </w:r>
          </w:p>
        </w:tc>
        <w:tc>
          <w:tcPr>
            <w:tcW w:w="8363" w:type="dxa"/>
          </w:tcPr>
          <w:p w:rsidR="00025C3C" w:rsidRPr="00D1726F" w:rsidRDefault="005902CA" w:rsidP="007D0C49">
            <w:pPr>
              <w:adjustRightInd w:val="0"/>
              <w:snapToGrid w:val="0"/>
              <w:jc w:val="center"/>
              <w:rPr>
                <w:rFonts w:ascii="標楷體" w:eastAsia="標楷體" w:hAnsi="標楷體"/>
                <w:sz w:val="28"/>
                <w:szCs w:val="28"/>
              </w:rPr>
            </w:pPr>
            <w:r w:rsidRPr="00D1726F">
              <w:rPr>
                <w:rFonts w:ascii="標楷體" w:eastAsia="標楷體" w:hAnsi="標楷體" w:hint="eastAsia"/>
                <w:sz w:val="28"/>
                <w:szCs w:val="28"/>
              </w:rPr>
              <w:t>內容</w:t>
            </w:r>
          </w:p>
        </w:tc>
      </w:tr>
      <w:tr w:rsidR="00025C3C" w:rsidRPr="00D1726F" w:rsidTr="001E0A6A">
        <w:tc>
          <w:tcPr>
            <w:tcW w:w="1980" w:type="dxa"/>
            <w:vAlign w:val="center"/>
          </w:tcPr>
          <w:p w:rsidR="00025C3C" w:rsidRPr="00D1726F" w:rsidRDefault="00121B59" w:rsidP="007D0C49">
            <w:pPr>
              <w:adjustRightInd w:val="0"/>
              <w:snapToGrid w:val="0"/>
              <w:jc w:val="center"/>
              <w:rPr>
                <w:rFonts w:ascii="標楷體" w:eastAsia="標楷體" w:hAnsi="標楷體"/>
                <w:sz w:val="28"/>
                <w:szCs w:val="28"/>
              </w:rPr>
            </w:pPr>
            <w:r>
              <w:rPr>
                <w:rFonts w:ascii="標楷體" w:eastAsia="標楷體" w:hAnsi="標楷體" w:hint="eastAsia"/>
                <w:sz w:val="28"/>
                <w:szCs w:val="28"/>
              </w:rPr>
              <w:t>如車趟表</w:t>
            </w:r>
          </w:p>
        </w:tc>
        <w:tc>
          <w:tcPr>
            <w:tcW w:w="8363" w:type="dxa"/>
          </w:tcPr>
          <w:p w:rsidR="00235509" w:rsidRDefault="00025C3C" w:rsidP="00235509">
            <w:pPr>
              <w:pStyle w:val="a8"/>
              <w:numPr>
                <w:ilvl w:val="0"/>
                <w:numId w:val="4"/>
              </w:numPr>
              <w:adjustRightInd w:val="0"/>
              <w:snapToGrid w:val="0"/>
              <w:ind w:leftChars="0"/>
              <w:rPr>
                <w:rFonts w:ascii="標楷體" w:eastAsia="標楷體" w:hAnsi="標楷體"/>
                <w:sz w:val="28"/>
                <w:szCs w:val="28"/>
              </w:rPr>
            </w:pPr>
            <w:r w:rsidRPr="00D1726F">
              <w:rPr>
                <w:rFonts w:ascii="標楷體" w:eastAsia="標楷體" w:hAnsi="標楷體" w:hint="eastAsia"/>
                <w:sz w:val="28"/>
                <w:szCs w:val="28"/>
              </w:rPr>
              <w:t>車輛從平南國中出發依路線往各校</w:t>
            </w:r>
          </w:p>
          <w:p w:rsidR="005902CA" w:rsidRPr="00D1726F" w:rsidRDefault="00A9728A" w:rsidP="00235509">
            <w:pPr>
              <w:pStyle w:val="a8"/>
              <w:numPr>
                <w:ilvl w:val="0"/>
                <w:numId w:val="4"/>
              </w:numPr>
              <w:adjustRightInd w:val="0"/>
              <w:snapToGrid w:val="0"/>
              <w:ind w:leftChars="0"/>
              <w:rPr>
                <w:rFonts w:ascii="標楷體" w:eastAsia="標楷體" w:hAnsi="標楷體"/>
                <w:sz w:val="28"/>
                <w:szCs w:val="28"/>
              </w:rPr>
            </w:pPr>
            <w:r w:rsidRPr="00D1726F">
              <w:rPr>
                <w:rFonts w:ascii="標楷體" w:eastAsia="標楷體" w:hAnsi="標楷體" w:hint="eastAsia"/>
                <w:sz w:val="28"/>
                <w:szCs w:val="28"/>
              </w:rPr>
              <w:t>服裝:請穿著</w:t>
            </w:r>
            <w:r w:rsidR="00235509">
              <w:rPr>
                <w:rFonts w:ascii="標楷體" w:eastAsia="標楷體" w:hAnsi="標楷體" w:hint="eastAsia"/>
                <w:sz w:val="28"/>
                <w:szCs w:val="28"/>
              </w:rPr>
              <w:t>橘</w:t>
            </w:r>
            <w:r w:rsidR="00556DC4" w:rsidRPr="00D1726F">
              <w:rPr>
                <w:rFonts w:ascii="標楷體" w:eastAsia="標楷體" w:hAnsi="標楷體" w:hint="eastAsia"/>
                <w:sz w:val="28"/>
                <w:szCs w:val="28"/>
              </w:rPr>
              <w:t>色POLO杉</w:t>
            </w:r>
          </w:p>
          <w:p w:rsidR="001E0A6A" w:rsidRPr="00D1726F" w:rsidRDefault="007D0C49" w:rsidP="007D0C49">
            <w:pPr>
              <w:adjustRightInd w:val="0"/>
              <w:snapToGrid w:val="0"/>
              <w:rPr>
                <w:rFonts w:ascii="標楷體" w:eastAsia="標楷體" w:hAnsi="標楷體"/>
                <w:sz w:val="28"/>
                <w:szCs w:val="28"/>
              </w:rPr>
            </w:pPr>
            <w:r w:rsidRPr="00D1726F">
              <w:rPr>
                <w:rFonts w:ascii="標楷體" w:eastAsia="標楷體" w:hAnsi="標楷體" w:hint="eastAsia"/>
                <w:sz w:val="28"/>
                <w:szCs w:val="28"/>
              </w:rPr>
              <w:t>3.</w:t>
            </w:r>
            <w:r w:rsidR="00A9728A" w:rsidRPr="00D1726F">
              <w:rPr>
                <w:rFonts w:ascii="標楷體" w:eastAsia="標楷體" w:hAnsi="標楷體" w:hint="eastAsia"/>
                <w:sz w:val="28"/>
                <w:szCs w:val="28"/>
              </w:rPr>
              <w:t>領取活動手冊(內有行程</w:t>
            </w:r>
            <w:r w:rsidRPr="00D1726F">
              <w:rPr>
                <w:rFonts w:ascii="標楷體" w:eastAsia="標楷體" w:hAnsi="標楷體" w:hint="eastAsia"/>
                <w:sz w:val="28"/>
                <w:szCs w:val="28"/>
              </w:rPr>
              <w:t>說明</w:t>
            </w:r>
            <w:r w:rsidR="00556DC4" w:rsidRPr="00D1726F">
              <w:rPr>
                <w:rFonts w:ascii="標楷體" w:eastAsia="標楷體" w:hAnsi="標楷體" w:hint="eastAsia"/>
                <w:sz w:val="28"/>
                <w:szCs w:val="28"/>
              </w:rPr>
              <w:t>、房間分配、餐桌</w:t>
            </w:r>
            <w:r w:rsidR="005902CA" w:rsidRPr="00D1726F">
              <w:rPr>
                <w:rFonts w:ascii="標楷體" w:eastAsia="標楷體" w:hAnsi="標楷體" w:hint="eastAsia"/>
                <w:sz w:val="28"/>
                <w:szCs w:val="28"/>
              </w:rPr>
              <w:t>分配，</w:t>
            </w:r>
            <w:r w:rsidRPr="00D1726F">
              <w:rPr>
                <w:rFonts w:ascii="標楷體" w:eastAsia="標楷體" w:hAnsi="標楷體" w:hint="eastAsia"/>
                <w:sz w:val="28"/>
                <w:szCs w:val="28"/>
              </w:rPr>
              <w:t>車次分</w:t>
            </w:r>
          </w:p>
          <w:p w:rsidR="00915362" w:rsidRPr="00D1726F" w:rsidRDefault="001E0A6A" w:rsidP="007D0C49">
            <w:pPr>
              <w:adjustRightInd w:val="0"/>
              <w:snapToGrid w:val="0"/>
              <w:rPr>
                <w:rFonts w:ascii="標楷體" w:eastAsia="標楷體" w:hAnsi="標楷體"/>
                <w:sz w:val="28"/>
                <w:szCs w:val="28"/>
              </w:rPr>
            </w:pPr>
            <w:r w:rsidRPr="00D1726F">
              <w:rPr>
                <w:rFonts w:ascii="標楷體" w:eastAsia="標楷體" w:hAnsi="標楷體" w:hint="eastAsia"/>
                <w:sz w:val="28"/>
                <w:szCs w:val="28"/>
              </w:rPr>
              <w:t xml:space="preserve">               </w:t>
            </w:r>
            <w:r w:rsidR="007D0C49" w:rsidRPr="00D1726F">
              <w:rPr>
                <w:rFonts w:ascii="標楷體" w:eastAsia="標楷體" w:hAnsi="標楷體" w:hint="eastAsia"/>
                <w:sz w:val="28"/>
                <w:szCs w:val="28"/>
              </w:rPr>
              <w:t>配，以上訊息會</w:t>
            </w:r>
            <w:r w:rsidR="00915362" w:rsidRPr="00D1726F">
              <w:rPr>
                <w:rFonts w:ascii="標楷體" w:eastAsia="標楷體" w:hAnsi="標楷體" w:hint="eastAsia"/>
                <w:sz w:val="28"/>
                <w:szCs w:val="28"/>
              </w:rPr>
              <w:t>出發前</w:t>
            </w:r>
            <w:r w:rsidR="005902CA" w:rsidRPr="00D1726F">
              <w:rPr>
                <w:rFonts w:ascii="標楷體" w:eastAsia="標楷體" w:hAnsi="標楷體" w:hint="eastAsia"/>
                <w:sz w:val="28"/>
                <w:szCs w:val="28"/>
              </w:rPr>
              <w:t>公佈在桃園5</w:t>
            </w:r>
            <w:r w:rsidR="00235509">
              <w:rPr>
                <w:rFonts w:ascii="標楷體" w:eastAsia="標楷體" w:hAnsi="標楷體" w:hint="eastAsia"/>
                <w:sz w:val="28"/>
                <w:szCs w:val="28"/>
              </w:rPr>
              <w:t>9</w:t>
            </w:r>
            <w:r w:rsidR="005902CA" w:rsidRPr="00D1726F">
              <w:rPr>
                <w:rFonts w:ascii="標楷體" w:eastAsia="標楷體" w:hAnsi="標楷體" w:hint="eastAsia"/>
                <w:sz w:val="28"/>
                <w:szCs w:val="28"/>
              </w:rPr>
              <w:t>科展專網及</w:t>
            </w:r>
          </w:p>
          <w:p w:rsidR="005902CA" w:rsidRPr="00D1726F" w:rsidRDefault="00915362" w:rsidP="007D0C49">
            <w:pPr>
              <w:adjustRightInd w:val="0"/>
              <w:snapToGrid w:val="0"/>
              <w:rPr>
                <w:rFonts w:ascii="標楷體" w:eastAsia="標楷體" w:hAnsi="標楷體"/>
                <w:sz w:val="28"/>
                <w:szCs w:val="28"/>
              </w:rPr>
            </w:pPr>
            <w:r w:rsidRPr="00D1726F">
              <w:rPr>
                <w:rFonts w:ascii="標楷體" w:eastAsia="標楷體" w:hAnsi="標楷體" w:hint="eastAsia"/>
                <w:sz w:val="28"/>
                <w:szCs w:val="28"/>
              </w:rPr>
              <w:t xml:space="preserve">               </w:t>
            </w:r>
            <w:r w:rsidR="005902CA" w:rsidRPr="00D1726F">
              <w:rPr>
                <w:rFonts w:ascii="標楷體" w:eastAsia="標楷體" w:hAnsi="標楷體" w:hint="eastAsia"/>
                <w:sz w:val="28"/>
                <w:szCs w:val="28"/>
              </w:rPr>
              <w:t>LINE群組</w:t>
            </w:r>
            <w:r w:rsidR="007D0C49" w:rsidRPr="00D1726F">
              <w:rPr>
                <w:rFonts w:ascii="標楷體" w:eastAsia="標楷體" w:hAnsi="標楷體" w:hint="eastAsia"/>
                <w:sz w:val="28"/>
                <w:szCs w:val="28"/>
              </w:rPr>
              <w:t>)</w:t>
            </w:r>
          </w:p>
          <w:p w:rsidR="00A9728A" w:rsidRPr="00D1726F" w:rsidRDefault="007D0C49" w:rsidP="007D0C49">
            <w:pPr>
              <w:adjustRightInd w:val="0"/>
              <w:snapToGrid w:val="0"/>
              <w:rPr>
                <w:rFonts w:ascii="標楷體" w:eastAsia="標楷體" w:hAnsi="標楷體"/>
                <w:sz w:val="28"/>
                <w:szCs w:val="28"/>
              </w:rPr>
            </w:pPr>
            <w:r w:rsidRPr="00D1726F">
              <w:rPr>
                <w:rFonts w:ascii="標楷體" w:eastAsia="標楷體" w:hAnsi="標楷體" w:hint="eastAsia"/>
                <w:sz w:val="28"/>
                <w:szCs w:val="28"/>
              </w:rPr>
              <w:t>4.</w:t>
            </w:r>
            <w:r w:rsidR="005902CA" w:rsidRPr="00D1726F">
              <w:rPr>
                <w:rFonts w:ascii="標楷體" w:eastAsia="標楷體" w:hAnsi="標楷體" w:hint="eastAsia"/>
                <w:sz w:val="28"/>
                <w:szCs w:val="28"/>
              </w:rPr>
              <w:t>領取</w:t>
            </w:r>
            <w:r w:rsidR="00A9728A" w:rsidRPr="00D1726F">
              <w:rPr>
                <w:rFonts w:ascii="標楷體" w:eastAsia="標楷體" w:hAnsi="標楷體" w:hint="eastAsia"/>
                <w:sz w:val="28"/>
                <w:szCs w:val="28"/>
              </w:rPr>
              <w:t>各隊</w:t>
            </w:r>
            <w:r w:rsidR="005902CA" w:rsidRPr="00D1726F">
              <w:rPr>
                <w:rFonts w:ascii="標楷體" w:eastAsia="標楷體" w:hAnsi="標楷體" w:hint="eastAsia"/>
                <w:sz w:val="28"/>
                <w:szCs w:val="28"/>
              </w:rPr>
              <w:t>佈置用</w:t>
            </w:r>
            <w:r w:rsidR="00A9728A" w:rsidRPr="00D1726F">
              <w:rPr>
                <w:rFonts w:ascii="標楷體" w:eastAsia="標楷體" w:hAnsi="標楷體" w:hint="eastAsia"/>
                <w:sz w:val="28"/>
                <w:szCs w:val="28"/>
              </w:rPr>
              <w:t>文具包</w:t>
            </w:r>
            <w:r w:rsidR="005902CA" w:rsidRPr="00D1726F">
              <w:rPr>
                <w:rFonts w:ascii="標楷體" w:eastAsia="標楷體" w:hAnsi="標楷體" w:hint="eastAsia"/>
                <w:sz w:val="28"/>
                <w:szCs w:val="28"/>
              </w:rPr>
              <w:t>一個</w:t>
            </w:r>
          </w:p>
        </w:tc>
      </w:tr>
      <w:tr w:rsidR="00025C3C" w:rsidRPr="00D1726F" w:rsidTr="001E0A6A">
        <w:tc>
          <w:tcPr>
            <w:tcW w:w="1980" w:type="dxa"/>
            <w:vAlign w:val="center"/>
          </w:tcPr>
          <w:p w:rsidR="00025C3C" w:rsidRPr="00D1726F" w:rsidRDefault="00A9728A" w:rsidP="00235509">
            <w:pPr>
              <w:adjustRightInd w:val="0"/>
              <w:snapToGrid w:val="0"/>
              <w:jc w:val="center"/>
              <w:rPr>
                <w:rFonts w:ascii="標楷體" w:eastAsia="標楷體" w:hAnsi="標楷體"/>
                <w:sz w:val="28"/>
                <w:szCs w:val="28"/>
              </w:rPr>
            </w:pPr>
            <w:r w:rsidRPr="00D1726F">
              <w:rPr>
                <w:rFonts w:ascii="標楷體" w:eastAsia="標楷體" w:hAnsi="標楷體" w:hint="eastAsia"/>
                <w:sz w:val="28"/>
                <w:szCs w:val="28"/>
              </w:rPr>
              <w:t>1</w:t>
            </w:r>
            <w:r w:rsidR="000B24E3" w:rsidRPr="00D1726F">
              <w:rPr>
                <w:rFonts w:ascii="標楷體" w:eastAsia="標楷體" w:hAnsi="標楷體" w:hint="eastAsia"/>
                <w:sz w:val="28"/>
                <w:szCs w:val="28"/>
              </w:rPr>
              <w:t>2</w:t>
            </w:r>
            <w:r w:rsidRPr="00D1726F">
              <w:rPr>
                <w:rFonts w:ascii="標楷體" w:eastAsia="標楷體" w:hAnsi="標楷體" w:hint="eastAsia"/>
                <w:sz w:val="28"/>
                <w:szCs w:val="28"/>
              </w:rPr>
              <w:t>:</w:t>
            </w:r>
            <w:r w:rsidR="000B24E3" w:rsidRPr="00D1726F">
              <w:rPr>
                <w:rFonts w:ascii="標楷體" w:eastAsia="標楷體" w:hAnsi="標楷體" w:hint="eastAsia"/>
                <w:sz w:val="28"/>
                <w:szCs w:val="28"/>
              </w:rPr>
              <w:t>0</w:t>
            </w:r>
            <w:r w:rsidRPr="00D1726F">
              <w:rPr>
                <w:rFonts w:ascii="標楷體" w:eastAsia="標楷體" w:hAnsi="標楷體" w:hint="eastAsia"/>
                <w:sz w:val="28"/>
                <w:szCs w:val="28"/>
              </w:rPr>
              <w:t>0</w:t>
            </w:r>
            <w:r w:rsidRPr="00D1726F">
              <w:rPr>
                <w:rFonts w:ascii="標楷體" w:eastAsia="標楷體" w:hAnsi="標楷體"/>
                <w:sz w:val="28"/>
                <w:szCs w:val="28"/>
              </w:rPr>
              <w:t>—</w:t>
            </w:r>
            <w:r w:rsidRPr="00D1726F">
              <w:rPr>
                <w:rFonts w:ascii="標楷體" w:eastAsia="標楷體" w:hAnsi="標楷體" w:hint="eastAsia"/>
                <w:sz w:val="28"/>
                <w:szCs w:val="28"/>
              </w:rPr>
              <w:t>12:</w:t>
            </w:r>
            <w:r w:rsidR="00235509">
              <w:rPr>
                <w:rFonts w:ascii="標楷體" w:eastAsia="標楷體" w:hAnsi="標楷體" w:hint="eastAsia"/>
                <w:sz w:val="28"/>
                <w:szCs w:val="28"/>
              </w:rPr>
              <w:t>4</w:t>
            </w:r>
            <w:r w:rsidRPr="00D1726F">
              <w:rPr>
                <w:rFonts w:ascii="標楷體" w:eastAsia="標楷體" w:hAnsi="標楷體" w:hint="eastAsia"/>
                <w:sz w:val="28"/>
                <w:szCs w:val="28"/>
              </w:rPr>
              <w:t>0</w:t>
            </w:r>
          </w:p>
        </w:tc>
        <w:tc>
          <w:tcPr>
            <w:tcW w:w="8363" w:type="dxa"/>
          </w:tcPr>
          <w:p w:rsidR="00025C3C" w:rsidRPr="00D1726F" w:rsidRDefault="00A9728A" w:rsidP="007D0C49">
            <w:pPr>
              <w:adjustRightInd w:val="0"/>
              <w:snapToGrid w:val="0"/>
              <w:rPr>
                <w:rFonts w:ascii="標楷體" w:eastAsia="標楷體" w:hAnsi="標楷體"/>
                <w:sz w:val="28"/>
                <w:szCs w:val="28"/>
              </w:rPr>
            </w:pPr>
            <w:r w:rsidRPr="00D1726F">
              <w:rPr>
                <w:rFonts w:ascii="標楷體" w:eastAsia="標楷體" w:hAnsi="標楷體" w:hint="eastAsia"/>
                <w:sz w:val="28"/>
                <w:szCs w:val="28"/>
              </w:rPr>
              <w:t>午餐</w:t>
            </w:r>
          </w:p>
        </w:tc>
      </w:tr>
      <w:tr w:rsidR="00025C3C" w:rsidRPr="00D1726F" w:rsidTr="001E0A6A">
        <w:tc>
          <w:tcPr>
            <w:tcW w:w="1980" w:type="dxa"/>
            <w:vAlign w:val="center"/>
          </w:tcPr>
          <w:p w:rsidR="00025C3C" w:rsidRPr="00D1726F" w:rsidRDefault="00A9728A" w:rsidP="00363A28">
            <w:pPr>
              <w:adjustRightInd w:val="0"/>
              <w:snapToGrid w:val="0"/>
              <w:jc w:val="center"/>
              <w:rPr>
                <w:rFonts w:ascii="標楷體" w:eastAsia="標楷體" w:hAnsi="標楷體"/>
                <w:sz w:val="28"/>
                <w:szCs w:val="28"/>
              </w:rPr>
            </w:pPr>
            <w:r w:rsidRPr="00D1726F">
              <w:rPr>
                <w:rFonts w:ascii="標楷體" w:eastAsia="標楷體" w:hAnsi="標楷體" w:hint="eastAsia"/>
                <w:sz w:val="28"/>
                <w:szCs w:val="28"/>
              </w:rPr>
              <w:t>13:00</w:t>
            </w:r>
            <w:r w:rsidRPr="00D1726F">
              <w:rPr>
                <w:rFonts w:ascii="標楷體" w:eastAsia="標楷體" w:hAnsi="標楷體"/>
                <w:sz w:val="28"/>
                <w:szCs w:val="28"/>
              </w:rPr>
              <w:t>—</w:t>
            </w:r>
            <w:r w:rsidRPr="00D1726F">
              <w:rPr>
                <w:rFonts w:ascii="標楷體" w:eastAsia="標楷體" w:hAnsi="標楷體" w:hint="eastAsia"/>
                <w:sz w:val="28"/>
                <w:szCs w:val="28"/>
              </w:rPr>
              <w:t>17:00</w:t>
            </w:r>
          </w:p>
        </w:tc>
        <w:tc>
          <w:tcPr>
            <w:tcW w:w="8363" w:type="dxa"/>
          </w:tcPr>
          <w:p w:rsidR="00A9728A" w:rsidRPr="00D1726F" w:rsidRDefault="00A9728A" w:rsidP="007D0C49">
            <w:pPr>
              <w:adjustRightInd w:val="0"/>
              <w:snapToGrid w:val="0"/>
              <w:rPr>
                <w:rFonts w:ascii="標楷體" w:eastAsia="標楷體" w:hAnsi="標楷體"/>
                <w:sz w:val="28"/>
                <w:szCs w:val="28"/>
              </w:rPr>
            </w:pPr>
            <w:r w:rsidRPr="00D1726F">
              <w:rPr>
                <w:rFonts w:ascii="標楷體" w:eastAsia="標楷體" w:hAnsi="標楷體" w:hint="eastAsia"/>
                <w:sz w:val="28"/>
                <w:szCs w:val="28"/>
              </w:rPr>
              <w:t>報到</w:t>
            </w:r>
            <w:r w:rsidR="00556DC4" w:rsidRPr="00D1726F">
              <w:rPr>
                <w:rFonts w:ascii="標楷體" w:eastAsia="標楷體" w:hAnsi="標楷體" w:hint="eastAsia"/>
                <w:sz w:val="28"/>
                <w:szCs w:val="28"/>
              </w:rPr>
              <w:t>、</w:t>
            </w:r>
            <w:r w:rsidRPr="00D1726F">
              <w:rPr>
                <w:rFonts w:ascii="標楷體" w:eastAsia="標楷體" w:hAnsi="標楷體" w:hint="eastAsia"/>
                <w:sz w:val="28"/>
                <w:szCs w:val="28"/>
              </w:rPr>
              <w:t>佈置參展作品</w:t>
            </w:r>
            <w:r w:rsidR="00556DC4" w:rsidRPr="00D1726F">
              <w:rPr>
                <w:rFonts w:ascii="標楷體" w:eastAsia="標楷體" w:hAnsi="標楷體" w:hint="eastAsia"/>
                <w:sz w:val="28"/>
                <w:szCs w:val="28"/>
              </w:rPr>
              <w:t>、</w:t>
            </w:r>
            <w:r w:rsidRPr="00D1726F">
              <w:rPr>
                <w:rFonts w:ascii="標楷體" w:eastAsia="標楷體" w:hAnsi="標楷體" w:hint="eastAsia"/>
                <w:sz w:val="28"/>
                <w:szCs w:val="28"/>
              </w:rPr>
              <w:t>接受審查</w:t>
            </w:r>
          </w:p>
        </w:tc>
      </w:tr>
      <w:tr w:rsidR="00025C3C" w:rsidRPr="00D1726F" w:rsidTr="001E0A6A">
        <w:tc>
          <w:tcPr>
            <w:tcW w:w="1980" w:type="dxa"/>
            <w:vAlign w:val="center"/>
          </w:tcPr>
          <w:p w:rsidR="00025C3C" w:rsidRPr="00D1726F" w:rsidRDefault="00A9728A" w:rsidP="00363A28">
            <w:pPr>
              <w:adjustRightInd w:val="0"/>
              <w:snapToGrid w:val="0"/>
              <w:jc w:val="center"/>
              <w:rPr>
                <w:rFonts w:ascii="標楷體" w:eastAsia="標楷體" w:hAnsi="標楷體"/>
                <w:sz w:val="28"/>
                <w:szCs w:val="28"/>
              </w:rPr>
            </w:pPr>
            <w:r w:rsidRPr="00D1726F">
              <w:rPr>
                <w:rFonts w:ascii="標楷體" w:eastAsia="標楷體" w:hAnsi="標楷體" w:hint="eastAsia"/>
                <w:sz w:val="28"/>
                <w:szCs w:val="28"/>
              </w:rPr>
              <w:t>17:00-</w:t>
            </w:r>
            <w:r w:rsidR="00363A28" w:rsidRPr="00D1726F">
              <w:rPr>
                <w:rFonts w:ascii="標楷體" w:eastAsia="標楷體" w:hAnsi="標楷體" w:hint="eastAsia"/>
                <w:sz w:val="28"/>
                <w:szCs w:val="28"/>
              </w:rPr>
              <w:t>-</w:t>
            </w:r>
            <w:r w:rsidRPr="00D1726F">
              <w:rPr>
                <w:rFonts w:ascii="標楷體" w:eastAsia="標楷體" w:hAnsi="標楷體" w:hint="eastAsia"/>
                <w:sz w:val="28"/>
                <w:szCs w:val="28"/>
              </w:rPr>
              <w:t>18:30</w:t>
            </w:r>
          </w:p>
        </w:tc>
        <w:tc>
          <w:tcPr>
            <w:tcW w:w="8363" w:type="dxa"/>
          </w:tcPr>
          <w:p w:rsidR="00025C3C" w:rsidRPr="00D1726F" w:rsidRDefault="00A9728A" w:rsidP="007D0C49">
            <w:pPr>
              <w:adjustRightInd w:val="0"/>
              <w:snapToGrid w:val="0"/>
              <w:rPr>
                <w:rFonts w:ascii="標楷體" w:eastAsia="標楷體" w:hAnsi="標楷體"/>
                <w:sz w:val="28"/>
                <w:szCs w:val="28"/>
              </w:rPr>
            </w:pPr>
            <w:r w:rsidRPr="00D1726F">
              <w:rPr>
                <w:rFonts w:ascii="標楷體" w:eastAsia="標楷體" w:hAnsi="標楷體" w:hint="eastAsia"/>
                <w:sz w:val="28"/>
                <w:szCs w:val="28"/>
              </w:rPr>
              <w:t>晚餐</w:t>
            </w:r>
          </w:p>
        </w:tc>
      </w:tr>
      <w:tr w:rsidR="00025C3C" w:rsidRPr="00D1726F" w:rsidTr="001E0A6A">
        <w:tc>
          <w:tcPr>
            <w:tcW w:w="1980" w:type="dxa"/>
            <w:vAlign w:val="center"/>
          </w:tcPr>
          <w:p w:rsidR="00025C3C" w:rsidRPr="00D1726F" w:rsidRDefault="00A9728A" w:rsidP="00363A28">
            <w:pPr>
              <w:adjustRightInd w:val="0"/>
              <w:snapToGrid w:val="0"/>
              <w:jc w:val="center"/>
              <w:rPr>
                <w:rFonts w:ascii="標楷體" w:eastAsia="標楷體" w:hAnsi="標楷體"/>
                <w:sz w:val="28"/>
                <w:szCs w:val="28"/>
              </w:rPr>
            </w:pPr>
            <w:r w:rsidRPr="00D1726F">
              <w:rPr>
                <w:rFonts w:ascii="標楷體" w:eastAsia="標楷體" w:hAnsi="標楷體" w:hint="eastAsia"/>
                <w:sz w:val="28"/>
                <w:szCs w:val="28"/>
              </w:rPr>
              <w:t>19:00</w:t>
            </w:r>
            <w:r w:rsidRPr="00D1726F">
              <w:rPr>
                <w:rFonts w:ascii="標楷體" w:eastAsia="標楷體" w:hAnsi="標楷體"/>
                <w:sz w:val="28"/>
                <w:szCs w:val="28"/>
              </w:rPr>
              <w:t>—</w:t>
            </w:r>
            <w:r w:rsidRPr="00D1726F">
              <w:rPr>
                <w:rFonts w:ascii="標楷體" w:eastAsia="標楷體" w:hAnsi="標楷體" w:hint="eastAsia"/>
                <w:sz w:val="28"/>
                <w:szCs w:val="28"/>
              </w:rPr>
              <w:t>20:30</w:t>
            </w:r>
          </w:p>
        </w:tc>
        <w:tc>
          <w:tcPr>
            <w:tcW w:w="8363" w:type="dxa"/>
          </w:tcPr>
          <w:p w:rsidR="00025C3C" w:rsidRPr="00D1726F" w:rsidRDefault="00235509" w:rsidP="007D0C49">
            <w:pPr>
              <w:adjustRightInd w:val="0"/>
              <w:snapToGrid w:val="0"/>
              <w:rPr>
                <w:rFonts w:ascii="標楷體" w:eastAsia="標楷體" w:hAnsi="標楷體"/>
                <w:sz w:val="28"/>
                <w:szCs w:val="28"/>
              </w:rPr>
            </w:pPr>
            <w:r>
              <w:rPr>
                <w:rFonts w:ascii="標楷體" w:eastAsia="標楷體" w:hAnsi="標楷體" w:hint="eastAsia"/>
                <w:sz w:val="28"/>
                <w:szCs w:val="28"/>
              </w:rPr>
              <w:t>高雄展覽館</w:t>
            </w:r>
            <w:r w:rsidR="00A9728A" w:rsidRPr="00D1726F">
              <w:rPr>
                <w:rFonts w:ascii="標楷體" w:eastAsia="標楷體" w:hAnsi="標楷體" w:hint="eastAsia"/>
                <w:sz w:val="28"/>
                <w:szCs w:val="28"/>
              </w:rPr>
              <w:t>開幕式</w:t>
            </w:r>
          </w:p>
        </w:tc>
      </w:tr>
      <w:tr w:rsidR="00025C3C" w:rsidRPr="00D1726F" w:rsidTr="001E0A6A">
        <w:tc>
          <w:tcPr>
            <w:tcW w:w="1980" w:type="dxa"/>
            <w:vAlign w:val="center"/>
          </w:tcPr>
          <w:p w:rsidR="00025C3C" w:rsidRPr="00D1726F" w:rsidRDefault="00A9728A" w:rsidP="00363A28">
            <w:pPr>
              <w:adjustRightInd w:val="0"/>
              <w:snapToGrid w:val="0"/>
              <w:jc w:val="center"/>
              <w:rPr>
                <w:rFonts w:ascii="標楷體" w:eastAsia="標楷體" w:hAnsi="標楷體"/>
                <w:sz w:val="28"/>
                <w:szCs w:val="28"/>
              </w:rPr>
            </w:pPr>
            <w:r w:rsidRPr="00D1726F">
              <w:rPr>
                <w:rFonts w:ascii="標楷體" w:eastAsia="標楷體" w:hAnsi="標楷體" w:hint="eastAsia"/>
                <w:sz w:val="28"/>
                <w:szCs w:val="28"/>
              </w:rPr>
              <w:t>20:30</w:t>
            </w:r>
            <w:r w:rsidRPr="00D1726F">
              <w:rPr>
                <w:rFonts w:ascii="標楷體" w:eastAsia="標楷體" w:hAnsi="標楷體"/>
                <w:sz w:val="28"/>
                <w:szCs w:val="28"/>
              </w:rPr>
              <w:t>—</w:t>
            </w:r>
            <w:r w:rsidRPr="00D1726F">
              <w:rPr>
                <w:rFonts w:ascii="標楷體" w:eastAsia="標楷體" w:hAnsi="標楷體" w:hint="eastAsia"/>
                <w:sz w:val="28"/>
                <w:szCs w:val="28"/>
              </w:rPr>
              <w:t>21:00</w:t>
            </w:r>
          </w:p>
        </w:tc>
        <w:tc>
          <w:tcPr>
            <w:tcW w:w="8363" w:type="dxa"/>
          </w:tcPr>
          <w:p w:rsidR="00025C3C" w:rsidRPr="00D1726F" w:rsidRDefault="00A9728A" w:rsidP="00235509">
            <w:pPr>
              <w:adjustRightInd w:val="0"/>
              <w:snapToGrid w:val="0"/>
              <w:rPr>
                <w:rFonts w:ascii="標楷體" w:eastAsia="標楷體" w:hAnsi="標楷體"/>
                <w:sz w:val="28"/>
                <w:szCs w:val="28"/>
              </w:rPr>
            </w:pPr>
            <w:r w:rsidRPr="00D1726F">
              <w:rPr>
                <w:rFonts w:ascii="標楷體" w:eastAsia="標楷體" w:hAnsi="標楷體" w:hint="eastAsia"/>
                <w:sz w:val="28"/>
                <w:szCs w:val="28"/>
              </w:rPr>
              <w:t>住宿地點CHECK IN ~</w:t>
            </w:r>
            <w:r w:rsidR="00235509">
              <w:rPr>
                <w:rFonts w:ascii="標楷體" w:eastAsia="標楷體" w:hAnsi="標楷體" w:hint="eastAsia"/>
                <w:sz w:val="28"/>
                <w:szCs w:val="28"/>
              </w:rPr>
              <w:t>高雄福容飯</w:t>
            </w:r>
            <w:r w:rsidRPr="00D1726F">
              <w:rPr>
                <w:rFonts w:ascii="標楷體" w:eastAsia="標楷體" w:hAnsi="標楷體" w:hint="eastAsia"/>
                <w:sz w:val="28"/>
                <w:szCs w:val="28"/>
              </w:rPr>
              <w:t>店</w:t>
            </w:r>
          </w:p>
        </w:tc>
      </w:tr>
    </w:tbl>
    <w:p w:rsidR="001C143C" w:rsidRPr="00D1726F" w:rsidRDefault="001C143C" w:rsidP="007D0C49">
      <w:pPr>
        <w:adjustRightInd w:val="0"/>
        <w:snapToGrid w:val="0"/>
        <w:rPr>
          <w:rFonts w:ascii="標楷體" w:eastAsia="標楷體" w:hAnsi="標楷體"/>
          <w:sz w:val="28"/>
          <w:szCs w:val="28"/>
        </w:rPr>
      </w:pPr>
    </w:p>
    <w:tbl>
      <w:tblPr>
        <w:tblStyle w:val="a3"/>
        <w:tblW w:w="0" w:type="auto"/>
        <w:tblLook w:val="04A0" w:firstRow="1" w:lastRow="0" w:firstColumn="1" w:lastColumn="0" w:noHBand="0" w:noVBand="1"/>
      </w:tblPr>
      <w:tblGrid>
        <w:gridCol w:w="1555"/>
        <w:gridCol w:w="8901"/>
      </w:tblGrid>
      <w:tr w:rsidR="001E0A6A" w:rsidRPr="00D1726F" w:rsidTr="002B6BD6">
        <w:tc>
          <w:tcPr>
            <w:tcW w:w="10456" w:type="dxa"/>
            <w:gridSpan w:val="2"/>
            <w:vAlign w:val="center"/>
          </w:tcPr>
          <w:p w:rsidR="001E0A6A" w:rsidRPr="00D1726F" w:rsidRDefault="001E0A6A" w:rsidP="001E0A6A">
            <w:pPr>
              <w:adjustRightInd w:val="0"/>
              <w:snapToGrid w:val="0"/>
              <w:jc w:val="center"/>
              <w:rPr>
                <w:rFonts w:ascii="標楷體" w:eastAsia="標楷體" w:hAnsi="標楷體" w:cs="夹发砰-WinCharSetFFFF-H"/>
                <w:kern w:val="0"/>
                <w:sz w:val="28"/>
                <w:szCs w:val="28"/>
              </w:rPr>
            </w:pPr>
            <w:r w:rsidRPr="00D1726F">
              <w:rPr>
                <w:rFonts w:ascii="標楷體" w:eastAsia="標楷體" w:hAnsi="標楷體" w:cs="夹发砰-WinCharSetFFFF-H" w:hint="eastAsia"/>
                <w:kern w:val="0"/>
                <w:sz w:val="28"/>
                <w:szCs w:val="28"/>
              </w:rPr>
              <w:t>應攜帶物品</w:t>
            </w:r>
          </w:p>
        </w:tc>
      </w:tr>
      <w:tr w:rsidR="001C143C" w:rsidRPr="00D1726F" w:rsidTr="001E0A6A">
        <w:tc>
          <w:tcPr>
            <w:tcW w:w="1555" w:type="dxa"/>
            <w:vAlign w:val="center"/>
          </w:tcPr>
          <w:p w:rsidR="001E0A6A" w:rsidRPr="00D1726F" w:rsidRDefault="007D0C49" w:rsidP="001E0A6A">
            <w:pPr>
              <w:adjustRightInd w:val="0"/>
              <w:snapToGrid w:val="0"/>
              <w:jc w:val="center"/>
              <w:rPr>
                <w:rFonts w:ascii="標楷體" w:eastAsia="標楷體" w:hAnsi="標楷體"/>
                <w:sz w:val="28"/>
                <w:szCs w:val="28"/>
              </w:rPr>
            </w:pPr>
            <w:r w:rsidRPr="00D1726F">
              <w:rPr>
                <w:rFonts w:ascii="標楷體" w:eastAsia="標楷體" w:hAnsi="標楷體" w:hint="eastAsia"/>
                <w:sz w:val="28"/>
                <w:szCs w:val="28"/>
              </w:rPr>
              <w:t>各隊</w:t>
            </w:r>
          </w:p>
          <w:p w:rsidR="001C143C" w:rsidRPr="00D1726F" w:rsidRDefault="007D0C49" w:rsidP="001E0A6A">
            <w:pPr>
              <w:adjustRightInd w:val="0"/>
              <w:snapToGrid w:val="0"/>
              <w:jc w:val="center"/>
              <w:rPr>
                <w:rFonts w:ascii="標楷體" w:eastAsia="標楷體" w:hAnsi="標楷體"/>
                <w:sz w:val="28"/>
                <w:szCs w:val="28"/>
              </w:rPr>
            </w:pPr>
            <w:r w:rsidRPr="00D1726F">
              <w:rPr>
                <w:rFonts w:ascii="標楷體" w:eastAsia="標楷體" w:hAnsi="標楷體" w:hint="eastAsia"/>
                <w:sz w:val="28"/>
                <w:szCs w:val="28"/>
              </w:rPr>
              <w:t>應帶物品</w:t>
            </w:r>
          </w:p>
        </w:tc>
        <w:tc>
          <w:tcPr>
            <w:tcW w:w="8901" w:type="dxa"/>
          </w:tcPr>
          <w:p w:rsidR="007D0C49" w:rsidRPr="00D1726F" w:rsidRDefault="007D0C49" w:rsidP="001E0A6A">
            <w:pPr>
              <w:pStyle w:val="a8"/>
              <w:numPr>
                <w:ilvl w:val="0"/>
                <w:numId w:val="1"/>
              </w:numPr>
              <w:adjustRightInd w:val="0"/>
              <w:snapToGrid w:val="0"/>
              <w:ind w:leftChars="0"/>
              <w:rPr>
                <w:rFonts w:ascii="標楷體" w:eastAsia="標楷體" w:hAnsi="標楷體" w:cs="夹发砰-WinCharSetFFFF-H"/>
                <w:kern w:val="0"/>
                <w:sz w:val="28"/>
                <w:szCs w:val="28"/>
              </w:rPr>
            </w:pPr>
            <w:r w:rsidRPr="00D1726F">
              <w:rPr>
                <w:rFonts w:ascii="標楷體" w:eastAsia="標楷體" w:hAnsi="標楷體" w:cs="夹发砰-WinCharSetFFFF-H" w:hint="eastAsia"/>
                <w:kern w:val="0"/>
                <w:sz w:val="28"/>
                <w:szCs w:val="28"/>
              </w:rPr>
              <w:t xml:space="preserve">作品海報(可用以圓筒裝避免摺痕) </w:t>
            </w:r>
          </w:p>
          <w:p w:rsidR="00121B59" w:rsidRPr="00121B59" w:rsidRDefault="00121B59" w:rsidP="000C0A33">
            <w:pPr>
              <w:pStyle w:val="a8"/>
              <w:numPr>
                <w:ilvl w:val="0"/>
                <w:numId w:val="1"/>
              </w:numPr>
              <w:autoSpaceDE w:val="0"/>
              <w:autoSpaceDN w:val="0"/>
              <w:adjustRightInd w:val="0"/>
              <w:snapToGrid w:val="0"/>
              <w:ind w:leftChars="0"/>
              <w:rPr>
                <w:rFonts w:ascii="標楷體" w:eastAsia="標楷體" w:hAnsi="標楷體" w:cs="夹发砰-WinCharSetFFFF-H"/>
                <w:kern w:val="0"/>
                <w:sz w:val="28"/>
                <w:szCs w:val="28"/>
              </w:rPr>
            </w:pPr>
            <w:r w:rsidRPr="00121B59">
              <w:rPr>
                <w:rFonts w:ascii="標楷體" w:eastAsia="標楷體" w:hAnsi="標楷體" w:cs="夹发砰-WinCharSetFFFF-H" w:hint="eastAsia"/>
                <w:kern w:val="0"/>
                <w:sz w:val="28"/>
                <w:szCs w:val="28"/>
              </w:rPr>
              <w:t>作品海報電子檔光碟</w:t>
            </w:r>
            <w:r w:rsidRPr="00121B59">
              <w:rPr>
                <w:rFonts w:ascii="標楷體" w:eastAsia="標楷體" w:hAnsi="標楷體" w:cs="DFKaiShu-SB-Estd-BF"/>
                <w:kern w:val="0"/>
                <w:sz w:val="28"/>
                <w:szCs w:val="28"/>
              </w:rPr>
              <w:t>(</w:t>
            </w:r>
            <w:r w:rsidRPr="00121B59">
              <w:rPr>
                <w:rFonts w:ascii="標楷體" w:eastAsia="標楷體" w:hAnsi="標楷體" w:cs="DFKaiShu-SB-Estd-BF" w:hint="eastAsia"/>
                <w:kern w:val="0"/>
                <w:sz w:val="28"/>
                <w:szCs w:val="28"/>
              </w:rPr>
              <w:t>檔案格式為</w:t>
            </w:r>
            <w:r w:rsidRPr="00121B59">
              <w:rPr>
                <w:rFonts w:ascii="標楷體" w:eastAsia="標楷體" w:hAnsi="標楷體" w:cs="DFKaiShu-SB-Estd-BF"/>
                <w:kern w:val="0"/>
                <w:sz w:val="28"/>
                <w:szCs w:val="28"/>
              </w:rPr>
              <w:t>PDF</w:t>
            </w:r>
            <w:r w:rsidRPr="00121B59">
              <w:rPr>
                <w:rFonts w:ascii="標楷體" w:eastAsia="標楷體" w:hAnsi="標楷體" w:cs="DFKaiShu-SB-Estd-BF" w:hint="eastAsia"/>
                <w:kern w:val="0"/>
                <w:sz w:val="28"/>
                <w:szCs w:val="28"/>
              </w:rPr>
              <w:t>檔，光碟封面請寫明作品組別、科別、作品編號及作品名稱</w:t>
            </w:r>
            <w:r w:rsidRPr="00121B59">
              <w:rPr>
                <w:rFonts w:ascii="標楷體" w:eastAsia="標楷體" w:hAnsi="標楷體" w:cs="DFKaiShu-SB-Estd-BF"/>
                <w:kern w:val="0"/>
                <w:sz w:val="28"/>
                <w:szCs w:val="28"/>
              </w:rPr>
              <w:t>)</w:t>
            </w:r>
            <w:r w:rsidRPr="00121B59">
              <w:rPr>
                <w:rFonts w:ascii="標楷體" w:eastAsia="標楷體" w:hAnsi="標楷體" w:cs="DFKaiShu-SB-Estd-BF" w:hint="eastAsia"/>
                <w:kern w:val="0"/>
                <w:sz w:val="28"/>
                <w:szCs w:val="28"/>
              </w:rPr>
              <w:t>。</w:t>
            </w:r>
          </w:p>
          <w:p w:rsidR="001E0A6A" w:rsidRPr="00D1726F" w:rsidRDefault="00B10AF1" w:rsidP="001E0A6A">
            <w:pPr>
              <w:pStyle w:val="a8"/>
              <w:numPr>
                <w:ilvl w:val="0"/>
                <w:numId w:val="1"/>
              </w:numPr>
              <w:adjustRightInd w:val="0"/>
              <w:snapToGrid w:val="0"/>
              <w:ind w:leftChars="0"/>
              <w:rPr>
                <w:rFonts w:ascii="標楷體" w:eastAsia="標楷體" w:hAnsi="標楷體" w:cs="夹发砰-WinCharSetFFFF-H"/>
                <w:kern w:val="0"/>
                <w:sz w:val="28"/>
                <w:szCs w:val="28"/>
              </w:rPr>
            </w:pPr>
            <w:r w:rsidRPr="00D1726F">
              <w:rPr>
                <w:rFonts w:ascii="標楷體" w:eastAsia="標楷體" w:hAnsi="標楷體" w:cs="夹发砰-WinCharSetFFFF-H" w:hint="eastAsia"/>
                <w:kern w:val="0"/>
                <w:sz w:val="28"/>
                <w:szCs w:val="28"/>
              </w:rPr>
              <w:t>相關器材</w:t>
            </w:r>
          </w:p>
          <w:p w:rsidR="001C143C" w:rsidRPr="00D1726F" w:rsidRDefault="00121B59" w:rsidP="007D0C49">
            <w:pPr>
              <w:adjustRightInd w:val="0"/>
              <w:snapToGrid w:val="0"/>
              <w:rPr>
                <w:rFonts w:ascii="標楷體" w:eastAsia="標楷體" w:hAnsi="標楷體"/>
                <w:sz w:val="28"/>
                <w:szCs w:val="28"/>
              </w:rPr>
            </w:pPr>
            <w:r>
              <w:rPr>
                <w:rFonts w:ascii="標楷體" w:eastAsia="標楷體" w:hAnsi="標楷體" w:cs="夹发砰-WinCharSetFFFF-H" w:hint="eastAsia"/>
                <w:kern w:val="0"/>
                <w:sz w:val="28"/>
                <w:szCs w:val="28"/>
              </w:rPr>
              <w:t>4.</w:t>
            </w:r>
            <w:r w:rsidR="007D0C49" w:rsidRPr="00D1726F">
              <w:rPr>
                <w:rFonts w:ascii="標楷體" w:eastAsia="標楷體" w:hAnsi="標楷體" w:cs="夹发砰-WinCharSetFFFF-H" w:hint="eastAsia"/>
                <w:kern w:val="0"/>
                <w:sz w:val="28"/>
                <w:szCs w:val="28"/>
              </w:rPr>
              <w:t>如有用電需求，請自備</w:t>
            </w:r>
            <w:r w:rsidR="007D0C49" w:rsidRPr="00D1726F">
              <w:rPr>
                <w:rFonts w:ascii="標楷體" w:eastAsia="標楷體" w:hAnsi="標楷體" w:cs="夹发砰-WinCharSetFFFF-H"/>
                <w:kern w:val="0"/>
                <w:sz w:val="28"/>
                <w:szCs w:val="28"/>
              </w:rPr>
              <w:t xml:space="preserve">1.5 </w:t>
            </w:r>
            <w:r w:rsidR="007D0C49" w:rsidRPr="00D1726F">
              <w:rPr>
                <w:rFonts w:ascii="標楷體" w:eastAsia="標楷體" w:hAnsi="標楷體" w:cs="夹发砰-WinCharSetFFFF-H" w:hint="eastAsia"/>
                <w:kern w:val="0"/>
                <w:sz w:val="28"/>
                <w:szCs w:val="28"/>
              </w:rPr>
              <w:t>米以上之延長線</w:t>
            </w:r>
          </w:p>
        </w:tc>
      </w:tr>
      <w:tr w:rsidR="001C143C" w:rsidRPr="00D1726F" w:rsidTr="001E0A6A">
        <w:tc>
          <w:tcPr>
            <w:tcW w:w="1555" w:type="dxa"/>
            <w:vAlign w:val="center"/>
          </w:tcPr>
          <w:p w:rsidR="001E0A6A" w:rsidRPr="00D1726F" w:rsidRDefault="007D0C49" w:rsidP="001E0A6A">
            <w:pPr>
              <w:adjustRightInd w:val="0"/>
              <w:snapToGrid w:val="0"/>
              <w:jc w:val="center"/>
              <w:rPr>
                <w:rFonts w:ascii="標楷體" w:eastAsia="標楷體" w:hAnsi="標楷體" w:cs="夹发砰-WinCharSetFFFF-H"/>
                <w:kern w:val="0"/>
                <w:sz w:val="28"/>
                <w:szCs w:val="28"/>
              </w:rPr>
            </w:pPr>
            <w:r w:rsidRPr="00D1726F">
              <w:rPr>
                <w:rFonts w:ascii="標楷體" w:eastAsia="標楷體" w:hAnsi="標楷體" w:cs="夹发砰-WinCharSetFFFF-H" w:hint="eastAsia"/>
                <w:kern w:val="0"/>
                <w:sz w:val="28"/>
                <w:szCs w:val="28"/>
              </w:rPr>
              <w:t>個人</w:t>
            </w:r>
          </w:p>
          <w:p w:rsidR="001C143C" w:rsidRPr="00D1726F" w:rsidRDefault="007D0C49" w:rsidP="001E0A6A">
            <w:pPr>
              <w:adjustRightInd w:val="0"/>
              <w:snapToGrid w:val="0"/>
              <w:jc w:val="center"/>
              <w:rPr>
                <w:rFonts w:ascii="標楷體" w:eastAsia="標楷體" w:hAnsi="標楷體"/>
                <w:sz w:val="28"/>
                <w:szCs w:val="28"/>
              </w:rPr>
            </w:pPr>
            <w:r w:rsidRPr="00D1726F">
              <w:rPr>
                <w:rFonts w:ascii="標楷體" w:eastAsia="標楷體" w:hAnsi="標楷體" w:cs="夹发砰-WinCharSetFFFF-H" w:hint="eastAsia"/>
                <w:kern w:val="0"/>
                <w:sz w:val="28"/>
                <w:szCs w:val="28"/>
              </w:rPr>
              <w:t>隨行物品</w:t>
            </w:r>
          </w:p>
        </w:tc>
        <w:tc>
          <w:tcPr>
            <w:tcW w:w="8901" w:type="dxa"/>
          </w:tcPr>
          <w:p w:rsidR="000C41AB" w:rsidRPr="00D1726F" w:rsidRDefault="001C143C" w:rsidP="008930D1">
            <w:pPr>
              <w:pStyle w:val="a8"/>
              <w:numPr>
                <w:ilvl w:val="0"/>
                <w:numId w:val="2"/>
              </w:numPr>
              <w:autoSpaceDE w:val="0"/>
              <w:autoSpaceDN w:val="0"/>
              <w:adjustRightInd w:val="0"/>
              <w:snapToGrid w:val="0"/>
              <w:ind w:leftChars="0"/>
              <w:rPr>
                <w:rFonts w:ascii="標楷體" w:eastAsia="標楷體" w:hAnsi="標楷體" w:cs="夹发砰-WinCharSetFFFF-H"/>
                <w:kern w:val="0"/>
                <w:sz w:val="28"/>
                <w:szCs w:val="28"/>
              </w:rPr>
            </w:pPr>
            <w:r w:rsidRPr="00D1726F">
              <w:rPr>
                <w:rFonts w:ascii="標楷體" w:eastAsia="標楷體" w:hAnsi="標楷體" w:cs="夹发砰-WinCharSetFFFF-H" w:hint="eastAsia"/>
                <w:kern w:val="0"/>
                <w:sz w:val="28"/>
                <w:szCs w:val="28"/>
              </w:rPr>
              <w:t>個人換洗衣物與盥洗用具</w:t>
            </w:r>
          </w:p>
          <w:p w:rsidR="001C143C" w:rsidRPr="00D1726F" w:rsidRDefault="000B24E3" w:rsidP="000C41AB">
            <w:pPr>
              <w:autoSpaceDE w:val="0"/>
              <w:autoSpaceDN w:val="0"/>
              <w:adjustRightInd w:val="0"/>
              <w:snapToGrid w:val="0"/>
              <w:rPr>
                <w:rFonts w:ascii="標楷體" w:eastAsia="標楷體" w:hAnsi="標楷體" w:cs="夹发砰-WinCharSetFFFF-H"/>
                <w:kern w:val="0"/>
                <w:sz w:val="28"/>
                <w:szCs w:val="28"/>
              </w:rPr>
            </w:pPr>
            <w:r w:rsidRPr="00D1726F">
              <w:rPr>
                <w:rFonts w:ascii="標楷體" w:eastAsia="標楷體" w:hAnsi="標楷體" w:cs="夹发砰-WinCharSetFFFF-H" w:hint="eastAsia"/>
                <w:kern w:val="0"/>
                <w:sz w:val="28"/>
                <w:szCs w:val="28"/>
              </w:rPr>
              <w:t>2.</w:t>
            </w:r>
            <w:r w:rsidR="001C143C" w:rsidRPr="00D1726F">
              <w:rPr>
                <w:rFonts w:ascii="標楷體" w:eastAsia="標楷體" w:hAnsi="標楷體" w:cs="夹发砰-WinCharSetFFFF-H" w:hint="eastAsia"/>
                <w:kern w:val="0"/>
                <w:sz w:val="28"/>
                <w:szCs w:val="28"/>
              </w:rPr>
              <w:t>有特殊疾病者攜帶必須之藥物，如氣喘、心臟病等。</w:t>
            </w:r>
          </w:p>
          <w:p w:rsidR="001C143C" w:rsidRPr="00D1726F" w:rsidRDefault="000B24E3" w:rsidP="007D0C49">
            <w:pPr>
              <w:tabs>
                <w:tab w:val="left" w:pos="660"/>
              </w:tabs>
              <w:adjustRightInd w:val="0"/>
              <w:snapToGrid w:val="0"/>
              <w:rPr>
                <w:rFonts w:ascii="標楷體" w:eastAsia="標楷體" w:hAnsi="標楷體"/>
                <w:sz w:val="28"/>
                <w:szCs w:val="28"/>
              </w:rPr>
            </w:pPr>
            <w:r w:rsidRPr="00D1726F">
              <w:rPr>
                <w:rFonts w:ascii="標楷體" w:eastAsia="標楷體" w:hAnsi="標楷體" w:cs="夹发砰-WinCharSetFFFF-H" w:hint="eastAsia"/>
                <w:kern w:val="0"/>
                <w:sz w:val="28"/>
                <w:szCs w:val="28"/>
              </w:rPr>
              <w:t>3.</w:t>
            </w:r>
            <w:r w:rsidR="001C143C" w:rsidRPr="00D1726F">
              <w:rPr>
                <w:rFonts w:ascii="標楷體" w:eastAsia="標楷體" w:hAnsi="標楷體" w:cs="夹发砰-WinCharSetFFFF-H" w:hint="eastAsia"/>
                <w:kern w:val="0"/>
                <w:sz w:val="28"/>
                <w:szCs w:val="28"/>
              </w:rPr>
              <w:t>攜帶個人足以證明身分之證件與健保卡，以備不時之需。</w:t>
            </w:r>
          </w:p>
        </w:tc>
      </w:tr>
    </w:tbl>
    <w:p w:rsidR="005902CA" w:rsidRDefault="005902CA" w:rsidP="00D1726F">
      <w:pPr>
        <w:adjustRightInd w:val="0"/>
        <w:snapToGrid w:val="0"/>
        <w:spacing w:line="360" w:lineRule="auto"/>
        <w:rPr>
          <w:rFonts w:ascii="標楷體" w:eastAsia="標楷體" w:hAnsi="標楷體"/>
          <w:sz w:val="28"/>
          <w:szCs w:val="28"/>
        </w:rPr>
      </w:pPr>
      <w:r w:rsidRPr="00D1726F">
        <w:rPr>
          <w:rFonts w:ascii="標楷體" w:eastAsia="標楷體" w:hAnsi="標楷體" w:hint="eastAsia"/>
          <w:sz w:val="28"/>
          <w:szCs w:val="28"/>
        </w:rPr>
        <w:t>備註</w:t>
      </w:r>
    </w:p>
    <w:p w:rsidR="00F50E23" w:rsidRPr="00F50E23" w:rsidRDefault="00F50E23" w:rsidP="00F50E23">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1</w:t>
      </w:r>
      <w:r w:rsidR="000935AE">
        <w:rPr>
          <w:rFonts w:ascii="標楷體" w:eastAsia="標楷體" w:hAnsi="標楷體"/>
          <w:sz w:val="28"/>
          <w:szCs w:val="28"/>
        </w:rPr>
        <w:t>.</w:t>
      </w:r>
      <w:r w:rsidRPr="00F50E23">
        <w:rPr>
          <w:rFonts w:ascii="標楷體" w:eastAsia="標楷體" w:hAnsi="標楷體" w:hint="eastAsia"/>
          <w:sz w:val="28"/>
          <w:szCs w:val="28"/>
        </w:rPr>
        <w:t>開幕式及閉幕式(第一天和第五天)請穿著橘色POLO杉。</w:t>
      </w:r>
    </w:p>
    <w:p w:rsidR="00F50E23" w:rsidRDefault="00F50E23" w:rsidP="00F50E23">
      <w:pPr>
        <w:adjustRightInd w:val="0"/>
        <w:snapToGrid w:val="0"/>
        <w:spacing w:line="360" w:lineRule="auto"/>
        <w:rPr>
          <w:rFonts w:ascii="標楷體" w:eastAsia="標楷體" w:hAnsi="標楷體" w:cs="標楷體-WinCharSetFFFF-H"/>
          <w:color w:val="000000" w:themeColor="text1"/>
          <w:kern w:val="0"/>
          <w:sz w:val="28"/>
          <w:szCs w:val="28"/>
        </w:rPr>
      </w:pPr>
      <w:r>
        <w:rPr>
          <w:rFonts w:ascii="標楷體" w:eastAsia="標楷體" w:hAnsi="標楷體" w:hint="eastAsia"/>
          <w:sz w:val="28"/>
          <w:szCs w:val="28"/>
        </w:rPr>
        <w:t>2</w:t>
      </w:r>
      <w:r w:rsidR="000935AE">
        <w:rPr>
          <w:rFonts w:ascii="標楷體" w:eastAsia="標楷體" w:hAnsi="標楷體"/>
          <w:sz w:val="28"/>
          <w:szCs w:val="28"/>
        </w:rPr>
        <w:t>.</w:t>
      </w:r>
      <w:r w:rsidRPr="008E64A1">
        <w:rPr>
          <w:rFonts w:ascii="標楷體" w:eastAsia="標楷體" w:hAnsi="標楷體" w:cs="標楷體-WinCharSetFFFF-H" w:hint="eastAsia"/>
          <w:color w:val="000000" w:themeColor="text1"/>
          <w:kern w:val="0"/>
          <w:sz w:val="28"/>
          <w:szCs w:val="28"/>
        </w:rPr>
        <w:t>第二天參加科學之旅或參加桃園代表隊行程均以全隊師生為單位一起行動。</w:t>
      </w:r>
    </w:p>
    <w:p w:rsidR="00F50E23" w:rsidRDefault="00F50E23" w:rsidP="00F50E23">
      <w:pPr>
        <w:adjustRightInd w:val="0"/>
        <w:snapToGrid w:val="0"/>
        <w:spacing w:line="360" w:lineRule="auto"/>
        <w:rPr>
          <w:rFonts w:ascii="標楷體" w:eastAsia="標楷體" w:hAnsi="標楷體" w:cs="夹发砰-WinCharSetFFFF-H"/>
          <w:kern w:val="0"/>
          <w:sz w:val="28"/>
          <w:szCs w:val="28"/>
        </w:rPr>
      </w:pPr>
      <w:r>
        <w:rPr>
          <w:rFonts w:ascii="標楷體" w:eastAsia="標楷體" w:hAnsi="標楷體" w:cs="標楷體-WinCharSetFFFF-H" w:hint="eastAsia"/>
          <w:color w:val="000000" w:themeColor="text1"/>
          <w:kern w:val="0"/>
          <w:sz w:val="28"/>
          <w:szCs w:val="28"/>
        </w:rPr>
        <w:t>3</w:t>
      </w:r>
      <w:r w:rsidR="000935AE">
        <w:rPr>
          <w:rFonts w:ascii="標楷體" w:eastAsia="標楷體" w:hAnsi="標楷體" w:cs="標楷體-WinCharSetFFFF-H"/>
          <w:color w:val="000000" w:themeColor="text1"/>
          <w:kern w:val="0"/>
          <w:sz w:val="28"/>
          <w:szCs w:val="28"/>
        </w:rPr>
        <w:t>.</w:t>
      </w:r>
      <w:r>
        <w:rPr>
          <w:rFonts w:ascii="標楷體" w:eastAsia="標楷體" w:hAnsi="標楷體" w:hint="eastAsia"/>
          <w:sz w:val="28"/>
          <w:szCs w:val="28"/>
        </w:rPr>
        <w:t>第三、四天</w:t>
      </w:r>
      <w:r w:rsidRPr="00D1726F">
        <w:rPr>
          <w:rFonts w:ascii="標楷體" w:eastAsia="標楷體" w:hAnsi="標楷體" w:hint="eastAsia"/>
          <w:sz w:val="28"/>
          <w:szCs w:val="28"/>
        </w:rPr>
        <w:t>評審日請穿著SCIENCE 5</w:t>
      </w:r>
      <w:r>
        <w:rPr>
          <w:rFonts w:ascii="標楷體" w:eastAsia="標楷體" w:hAnsi="標楷體" w:hint="eastAsia"/>
          <w:sz w:val="28"/>
          <w:szCs w:val="28"/>
        </w:rPr>
        <w:t>9</w:t>
      </w:r>
      <w:r w:rsidRPr="00D1726F">
        <w:rPr>
          <w:rFonts w:ascii="標楷體" w:eastAsia="標楷體" w:hAnsi="標楷體" w:hint="eastAsia"/>
          <w:sz w:val="28"/>
          <w:szCs w:val="28"/>
        </w:rPr>
        <w:t>棒球T-SHIRT，</w:t>
      </w:r>
      <w:r w:rsidRPr="00D1726F">
        <w:rPr>
          <w:rFonts w:ascii="標楷體" w:eastAsia="標楷體" w:hAnsi="標楷體" w:cs="夹发砰-WinCharSetFFFF-H" w:hint="eastAsia"/>
          <w:kern w:val="0"/>
          <w:sz w:val="28"/>
          <w:szCs w:val="28"/>
        </w:rPr>
        <w:t>佩</w:t>
      </w:r>
      <w:r w:rsidR="004E24CE">
        <w:rPr>
          <w:rFonts w:ascii="標楷體" w:eastAsia="標楷體" w:hAnsi="標楷體" w:cs="夹发砰-WinCharSetFFFF-H" w:hint="eastAsia"/>
          <w:kern w:val="0"/>
          <w:sz w:val="28"/>
          <w:szCs w:val="28"/>
        </w:rPr>
        <w:t>戴</w:t>
      </w:r>
      <w:r w:rsidRPr="00D1726F">
        <w:rPr>
          <w:rFonts w:ascii="標楷體" w:eastAsia="標楷體" w:hAnsi="標楷體" w:cs="夹发砰-WinCharSetFFFF-H" w:hint="eastAsia"/>
          <w:kern w:val="0"/>
          <w:sz w:val="28"/>
          <w:szCs w:val="28"/>
        </w:rPr>
        <w:t>作者證</w:t>
      </w:r>
      <w:r>
        <w:rPr>
          <w:rFonts w:ascii="標楷體" w:eastAsia="標楷體" w:hAnsi="標楷體" w:cs="夹发砰-WinCharSetFFFF-H" w:hint="eastAsia"/>
          <w:kern w:val="0"/>
          <w:sz w:val="28"/>
          <w:szCs w:val="28"/>
        </w:rPr>
        <w:t>。</w:t>
      </w:r>
    </w:p>
    <w:p w:rsidR="00F50E23" w:rsidRDefault="00F50E23" w:rsidP="00F50E23">
      <w:pPr>
        <w:adjustRightInd w:val="0"/>
        <w:snapToGrid w:val="0"/>
        <w:spacing w:line="360" w:lineRule="auto"/>
        <w:rPr>
          <w:rFonts w:ascii="標楷體" w:eastAsia="標楷體" w:hAnsi="標楷體" w:cs="標楷體-WinCharSetFFFF-H"/>
          <w:color w:val="000000" w:themeColor="text1"/>
          <w:kern w:val="0"/>
          <w:sz w:val="28"/>
          <w:szCs w:val="28"/>
        </w:rPr>
      </w:pPr>
      <w:r>
        <w:rPr>
          <w:rFonts w:ascii="標楷體" w:eastAsia="標楷體" w:hAnsi="標楷體" w:cs="夹发砰-WinCharSetFFFF-H" w:hint="eastAsia"/>
          <w:kern w:val="0"/>
          <w:sz w:val="28"/>
          <w:szCs w:val="28"/>
        </w:rPr>
        <w:t>4</w:t>
      </w:r>
      <w:r w:rsidR="000935AE">
        <w:rPr>
          <w:rFonts w:ascii="標楷體" w:eastAsia="標楷體" w:hAnsi="標楷體" w:cs="夹发砰-WinCharSetFFFF-H"/>
          <w:kern w:val="0"/>
          <w:sz w:val="28"/>
          <w:szCs w:val="28"/>
        </w:rPr>
        <w:t>.</w:t>
      </w:r>
      <w:r w:rsidRPr="008E64A1">
        <w:rPr>
          <w:rFonts w:ascii="標楷體" w:eastAsia="標楷體" w:hAnsi="標楷體" w:cs="標楷體-WinCharSetFFFF-H" w:hint="eastAsia"/>
          <w:color w:val="000000" w:themeColor="text1"/>
          <w:kern w:val="0"/>
          <w:sz w:val="28"/>
          <w:szCs w:val="28"/>
        </w:rPr>
        <w:t>桃園代表隊參加全國展採團進團出模式，學生與指導老師旅費由教育局全額支</w:t>
      </w:r>
    </w:p>
    <w:p w:rsidR="00F50E23" w:rsidRDefault="00F50E23" w:rsidP="00F50E23">
      <w:pPr>
        <w:adjustRightInd w:val="0"/>
        <w:snapToGrid w:val="0"/>
        <w:spacing w:line="360" w:lineRule="auto"/>
        <w:ind w:firstLineChars="150" w:firstLine="420"/>
        <w:rPr>
          <w:rFonts w:ascii="標楷體" w:eastAsia="標楷體" w:hAnsi="標楷體" w:cs="標楷體-WinCharSetFFFF-H"/>
          <w:color w:val="000000" w:themeColor="text1"/>
          <w:kern w:val="0"/>
          <w:sz w:val="28"/>
          <w:szCs w:val="28"/>
        </w:rPr>
      </w:pPr>
      <w:r w:rsidRPr="008E64A1">
        <w:rPr>
          <w:rFonts w:ascii="標楷體" w:eastAsia="標楷體" w:hAnsi="標楷體" w:cs="標楷體-WinCharSetFFFF-H" w:hint="eastAsia"/>
          <w:color w:val="000000" w:themeColor="text1"/>
          <w:kern w:val="0"/>
          <w:sz w:val="28"/>
          <w:szCs w:val="28"/>
        </w:rPr>
        <w:t>出。</w:t>
      </w:r>
    </w:p>
    <w:p w:rsidR="00F50E23" w:rsidRDefault="00F50E23" w:rsidP="00F50E23">
      <w:pPr>
        <w:adjustRightInd w:val="0"/>
        <w:snapToGrid w:val="0"/>
        <w:spacing w:line="360" w:lineRule="auto"/>
        <w:rPr>
          <w:rFonts w:ascii="標楷體" w:eastAsia="標楷體" w:hAnsi="標楷體" w:cs="夹发砰-WinCharSetFFFF-H"/>
          <w:kern w:val="0"/>
          <w:sz w:val="28"/>
          <w:szCs w:val="28"/>
        </w:rPr>
      </w:pPr>
      <w:r>
        <w:rPr>
          <w:rFonts w:ascii="標楷體" w:eastAsia="標楷體" w:hAnsi="標楷體" w:cs="標楷體-WinCharSetFFFF-H" w:hint="eastAsia"/>
          <w:color w:val="000000" w:themeColor="text1"/>
          <w:kern w:val="0"/>
          <w:sz w:val="28"/>
          <w:szCs w:val="28"/>
        </w:rPr>
        <w:t>5</w:t>
      </w:r>
      <w:r w:rsidR="000935AE">
        <w:rPr>
          <w:rFonts w:ascii="標楷體" w:eastAsia="標楷體" w:hAnsi="標楷體" w:cs="標楷體-WinCharSetFFFF-H"/>
          <w:color w:val="000000" w:themeColor="text1"/>
          <w:kern w:val="0"/>
          <w:sz w:val="28"/>
          <w:szCs w:val="28"/>
        </w:rPr>
        <w:t>.</w:t>
      </w:r>
      <w:r w:rsidRPr="00D1726F">
        <w:rPr>
          <w:rFonts w:ascii="標楷體" w:eastAsia="標楷體" w:hAnsi="標楷體" w:cs="夹发砰-WinCharSetFFFF-H" w:hint="eastAsia"/>
          <w:kern w:val="0"/>
          <w:sz w:val="28"/>
          <w:szCs w:val="28"/>
        </w:rPr>
        <w:t>大會分發的</w:t>
      </w:r>
      <w:r w:rsidRPr="00121B59">
        <w:rPr>
          <w:rFonts w:ascii="標楷體" w:eastAsia="標楷體" w:hAnsi="標楷體" w:cs="夹发砰-WinCharSetFFFF-H" w:hint="eastAsia"/>
          <w:kern w:val="0"/>
          <w:sz w:val="28"/>
          <w:szCs w:val="28"/>
          <w:u w:val="single"/>
        </w:rPr>
        <w:t>作者證</w:t>
      </w:r>
      <w:r w:rsidRPr="00D1726F">
        <w:rPr>
          <w:rFonts w:ascii="標楷體" w:eastAsia="標楷體" w:hAnsi="標楷體" w:cs="夹发砰-WinCharSetFFFF-H" w:hint="eastAsia"/>
          <w:kern w:val="0"/>
          <w:sz w:val="28"/>
          <w:szCs w:val="28"/>
        </w:rPr>
        <w:t>及</w:t>
      </w:r>
      <w:r w:rsidRPr="00121B59">
        <w:rPr>
          <w:rFonts w:ascii="標楷體" w:eastAsia="標楷體" w:hAnsi="標楷體" w:cs="夹发砰-WinCharSetFFFF-H" w:hint="eastAsia"/>
          <w:kern w:val="0"/>
          <w:sz w:val="28"/>
          <w:szCs w:val="28"/>
          <w:u w:val="single"/>
        </w:rPr>
        <w:t>指導老師</w:t>
      </w:r>
      <w:r w:rsidRPr="00D1726F">
        <w:rPr>
          <w:rFonts w:ascii="標楷體" w:eastAsia="標楷體" w:hAnsi="標楷體" w:cs="夹发砰-WinCharSetFFFF-H" w:hint="eastAsia"/>
          <w:kern w:val="0"/>
          <w:sz w:val="28"/>
          <w:szCs w:val="28"/>
        </w:rPr>
        <w:t>證請保管好，勿遺失，使用至整個活動結束。</w:t>
      </w:r>
      <w:bookmarkStart w:id="0" w:name="_GoBack"/>
      <w:bookmarkEnd w:id="0"/>
    </w:p>
    <w:sectPr w:rsidR="00F50E23" w:rsidSect="005902C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DFKaiShu-SB-Estd-BF">
    <w:altName w:val="Microsoft YaHei"/>
    <w:panose1 w:val="00000000000000000000"/>
    <w:charset w:val="86"/>
    <w:family w:val="auto"/>
    <w:notTrueType/>
    <w:pitch w:val="default"/>
    <w:sig w:usb0="00000000" w:usb1="080E0000" w:usb2="00000010" w:usb3="00000000" w:csb0="00040000"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54B4"/>
    <w:multiLevelType w:val="hybridMultilevel"/>
    <w:tmpl w:val="DE726712"/>
    <w:lvl w:ilvl="0" w:tplc="9B2C9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1D5FC4"/>
    <w:multiLevelType w:val="hybridMultilevel"/>
    <w:tmpl w:val="CB667B98"/>
    <w:lvl w:ilvl="0" w:tplc="C9986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587DEA"/>
    <w:multiLevelType w:val="hybridMultilevel"/>
    <w:tmpl w:val="AA54C3D6"/>
    <w:lvl w:ilvl="0" w:tplc="FC201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69118D"/>
    <w:multiLevelType w:val="hybridMultilevel"/>
    <w:tmpl w:val="D5C0BE80"/>
    <w:lvl w:ilvl="0" w:tplc="49BC1D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1B3C9D"/>
    <w:multiLevelType w:val="hybridMultilevel"/>
    <w:tmpl w:val="EFF050E2"/>
    <w:lvl w:ilvl="0" w:tplc="2700A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3C"/>
    <w:rsid w:val="00025C3C"/>
    <w:rsid w:val="000935AE"/>
    <w:rsid w:val="000B24E3"/>
    <w:rsid w:val="000C41AB"/>
    <w:rsid w:val="00121B59"/>
    <w:rsid w:val="001C143C"/>
    <w:rsid w:val="001E0A6A"/>
    <w:rsid w:val="00235509"/>
    <w:rsid w:val="00363A28"/>
    <w:rsid w:val="003A5F67"/>
    <w:rsid w:val="004441B5"/>
    <w:rsid w:val="004E24CE"/>
    <w:rsid w:val="00554D67"/>
    <w:rsid w:val="00556DC4"/>
    <w:rsid w:val="005902CA"/>
    <w:rsid w:val="00767112"/>
    <w:rsid w:val="00796AD2"/>
    <w:rsid w:val="007D0C49"/>
    <w:rsid w:val="008E64A1"/>
    <w:rsid w:val="00915362"/>
    <w:rsid w:val="00A9728A"/>
    <w:rsid w:val="00B10AF1"/>
    <w:rsid w:val="00D1726F"/>
    <w:rsid w:val="00D82EF5"/>
    <w:rsid w:val="00F50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46EE"/>
  <w15:chartTrackingRefBased/>
  <w15:docId w15:val="{FC4BBF00-3256-4326-B5DB-1507D786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902CA"/>
    <w:pPr>
      <w:jc w:val="center"/>
    </w:pPr>
    <w:rPr>
      <w:rFonts w:ascii="標楷體" w:eastAsia="標楷體" w:hAnsi="標楷體"/>
    </w:rPr>
  </w:style>
  <w:style w:type="character" w:customStyle="1" w:styleId="a5">
    <w:name w:val="註釋標題 字元"/>
    <w:basedOn w:val="a0"/>
    <w:link w:val="a4"/>
    <w:uiPriority w:val="99"/>
    <w:rsid w:val="005902CA"/>
    <w:rPr>
      <w:rFonts w:ascii="標楷體" w:eastAsia="標楷體" w:hAnsi="標楷體"/>
    </w:rPr>
  </w:style>
  <w:style w:type="paragraph" w:styleId="a6">
    <w:name w:val="Closing"/>
    <w:basedOn w:val="a"/>
    <w:link w:val="a7"/>
    <w:uiPriority w:val="99"/>
    <w:unhideWhenUsed/>
    <w:rsid w:val="005902CA"/>
    <w:pPr>
      <w:ind w:leftChars="1800" w:left="100"/>
    </w:pPr>
    <w:rPr>
      <w:rFonts w:ascii="標楷體" w:eastAsia="標楷體" w:hAnsi="標楷體"/>
    </w:rPr>
  </w:style>
  <w:style w:type="character" w:customStyle="1" w:styleId="a7">
    <w:name w:val="結語 字元"/>
    <w:basedOn w:val="a0"/>
    <w:link w:val="a6"/>
    <w:uiPriority w:val="99"/>
    <w:rsid w:val="005902CA"/>
    <w:rPr>
      <w:rFonts w:ascii="標楷體" w:eastAsia="標楷體" w:hAnsi="標楷體"/>
    </w:rPr>
  </w:style>
  <w:style w:type="paragraph" w:styleId="a8">
    <w:name w:val="List Paragraph"/>
    <w:basedOn w:val="a"/>
    <w:uiPriority w:val="34"/>
    <w:qFormat/>
    <w:rsid w:val="001E0A6A"/>
    <w:pPr>
      <w:ind w:leftChars="200" w:left="480"/>
    </w:pPr>
  </w:style>
  <w:style w:type="paragraph" w:styleId="a9">
    <w:name w:val="Balloon Text"/>
    <w:basedOn w:val="a"/>
    <w:link w:val="aa"/>
    <w:uiPriority w:val="99"/>
    <w:semiHidden/>
    <w:unhideWhenUsed/>
    <w:rsid w:val="00B10A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0A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2018-07-07T04:52:00Z</cp:lastPrinted>
  <dcterms:created xsi:type="dcterms:W3CDTF">2019-07-16T06:12:00Z</dcterms:created>
  <dcterms:modified xsi:type="dcterms:W3CDTF">2019-07-16T06:12:00Z</dcterms:modified>
</cp:coreProperties>
</file>